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C8C66" w14:textId="5945D885" w:rsidR="00F83551" w:rsidRPr="00950F63" w:rsidRDefault="00F83551" w:rsidP="00F83551">
      <w:pPr>
        <w:spacing w:after="0" w:line="240" w:lineRule="auto"/>
        <w:ind w:left="141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</w:t>
      </w:r>
      <w:r w:rsidRPr="00950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6E4C7A57" w14:textId="77777777" w:rsidR="00F83551" w:rsidRDefault="00F83551" w:rsidP="00950F63">
      <w:pPr>
        <w:spacing w:after="0" w:line="240" w:lineRule="auto"/>
        <w:ind w:left="1418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96960" w14:textId="77777777" w:rsidR="00F83551" w:rsidRPr="004E10A4" w:rsidRDefault="00F83551" w:rsidP="00F83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0A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73FC81EE" w14:textId="77777777" w:rsidR="00F83551" w:rsidRPr="004E10A4" w:rsidRDefault="00F83551" w:rsidP="00F83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0A4">
        <w:rPr>
          <w:rFonts w:ascii="Times New Roman" w:hAnsi="Times New Roman" w:cs="Times New Roman"/>
          <w:b/>
          <w:sz w:val="28"/>
          <w:szCs w:val="28"/>
        </w:rPr>
        <w:t>БРЯНСКАЯ ОБЛАСТЬ ПОЧЕПСКИЙ РАЙОН</w:t>
      </w:r>
    </w:p>
    <w:p w14:paraId="3911839E" w14:textId="77777777" w:rsidR="00F83551" w:rsidRPr="004E10A4" w:rsidRDefault="00F83551" w:rsidP="00F83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0A4">
        <w:rPr>
          <w:rFonts w:ascii="Times New Roman" w:hAnsi="Times New Roman" w:cs="Times New Roman"/>
          <w:b/>
          <w:sz w:val="28"/>
          <w:szCs w:val="28"/>
        </w:rPr>
        <w:t>КРАСНОРОГСКАЯ СЕЛЬСКАЯ АДМИНИСТРАЦИЯ</w:t>
      </w:r>
    </w:p>
    <w:p w14:paraId="6FF31D7C" w14:textId="77777777" w:rsidR="00F83551" w:rsidRPr="004E10A4" w:rsidRDefault="00F83551" w:rsidP="00F83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FFDE3" w14:textId="5CBF1D20" w:rsidR="00F83551" w:rsidRPr="00950F63" w:rsidRDefault="00F83551" w:rsidP="00F83551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E10A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D841B2A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2CDBB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№ </w:t>
      </w:r>
    </w:p>
    <w:p w14:paraId="1C6B76F9" w14:textId="56179354" w:rsidR="00950F63" w:rsidRPr="00950F63" w:rsidRDefault="00F83551" w:rsidP="00950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 Озаренный</w:t>
      </w:r>
    </w:p>
    <w:p w14:paraId="61BFE1A2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3FE004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Pr="00950F63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Программы профилактики </w:t>
      </w:r>
    </w:p>
    <w:p w14:paraId="4281BCF7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рисков причинения вреда (ущерба) охраняемым </w:t>
      </w:r>
    </w:p>
    <w:p w14:paraId="063B1C76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законом ценностям при осуществлении </w:t>
      </w:r>
    </w:p>
    <w:p w14:paraId="571B6D68" w14:textId="77777777" w:rsidR="00F83551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контроля</w:t>
      </w:r>
      <w:r w:rsidR="00F835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F63">
        <w:rPr>
          <w:rFonts w:ascii="Times New Roman" w:eastAsia="Calibri" w:hAnsi="Times New Roman" w:cs="Times New Roman"/>
          <w:sz w:val="28"/>
          <w:szCs w:val="28"/>
        </w:rPr>
        <w:t>в сфере благоустройства</w:t>
      </w:r>
    </w:p>
    <w:bookmarkEnd w:id="0"/>
    <w:p w14:paraId="7DD59B1E" w14:textId="77777777" w:rsidR="00F83551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 в границах </w:t>
      </w:r>
      <w:r w:rsidR="00F83551">
        <w:rPr>
          <w:rFonts w:ascii="Times New Roman" w:eastAsia="Calibri" w:hAnsi="Times New Roman" w:cs="Times New Roman"/>
          <w:sz w:val="28"/>
          <w:szCs w:val="28"/>
        </w:rPr>
        <w:t>Краснорогского сельского поселения</w:t>
      </w: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833B401" w14:textId="028D6029" w:rsidR="00F83551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>Почепского</w:t>
      </w:r>
      <w:r w:rsidR="00F835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F63">
        <w:rPr>
          <w:rFonts w:ascii="Times New Roman" w:eastAsia="Calibri" w:hAnsi="Times New Roman" w:cs="Times New Roman"/>
          <w:sz w:val="28"/>
          <w:szCs w:val="28"/>
        </w:rPr>
        <w:t>муниципального района Брянской области</w:t>
      </w:r>
    </w:p>
    <w:p w14:paraId="07FA47F9" w14:textId="2B71CF8A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F63">
        <w:rPr>
          <w:rFonts w:ascii="Times New Roman" w:eastAsia="Calibri" w:hAnsi="Times New Roman" w:cs="Times New Roman"/>
          <w:bCs/>
          <w:sz w:val="28"/>
          <w:szCs w:val="28"/>
        </w:rPr>
        <w:t>на 2023 год</w:t>
      </w:r>
    </w:p>
    <w:p w14:paraId="27A7C352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FCEC8A" w14:textId="6E825687" w:rsidR="00950F63" w:rsidRPr="00950F63" w:rsidRDefault="00950F63" w:rsidP="00950F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17.1 Федерального закона от 06 октября 2003 года № 131-ФЗ «Об общих принципах организации местного самоуправления в Российской Федерации»,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="00F83551">
        <w:rPr>
          <w:rFonts w:ascii="Times New Roman" w:eastAsia="Calibri" w:hAnsi="Times New Roman" w:cs="Times New Roman"/>
          <w:sz w:val="28"/>
          <w:szCs w:val="28"/>
        </w:rPr>
        <w:t>Краснорогского сельского поселения</w:t>
      </w:r>
    </w:p>
    <w:p w14:paraId="270B5C7A" w14:textId="77777777" w:rsidR="00950F63" w:rsidRPr="00950F63" w:rsidRDefault="00950F63" w:rsidP="00950F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E76ED6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14:paraId="3E9402A0" w14:textId="77777777" w:rsidR="00950F63" w:rsidRPr="00950F63" w:rsidRDefault="00950F63" w:rsidP="00950F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3589C4" w14:textId="7102BFE5" w:rsidR="00950F63" w:rsidRPr="00F83551" w:rsidRDefault="00950F63" w:rsidP="00F835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11"/>
      <w:bookmarkEnd w:id="1"/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1. Утвердить прилагаемую </w:t>
      </w:r>
      <w:r w:rsidRPr="00950F63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Программу профилактики </w:t>
      </w:r>
      <w:r w:rsidRPr="00950F63">
        <w:rPr>
          <w:rFonts w:ascii="Times New Roman" w:eastAsia="Calibri" w:hAnsi="Times New Roman" w:cs="Times New Roman"/>
          <w:sz w:val="28"/>
          <w:szCs w:val="28"/>
        </w:rPr>
        <w:t>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в сфере благоустройства в границах </w:t>
      </w:r>
      <w:r w:rsidR="00F83551">
        <w:rPr>
          <w:rFonts w:ascii="Times New Roman" w:eastAsia="Calibri" w:hAnsi="Times New Roman" w:cs="Times New Roman"/>
          <w:sz w:val="28"/>
          <w:szCs w:val="28"/>
        </w:rPr>
        <w:t>Краснорогского сельского поселения</w:t>
      </w:r>
      <w:r w:rsidR="00F83551" w:rsidRPr="00950F63">
        <w:rPr>
          <w:rFonts w:ascii="Times New Roman" w:eastAsia="Calibri" w:hAnsi="Times New Roman" w:cs="Times New Roman"/>
          <w:sz w:val="28"/>
          <w:szCs w:val="28"/>
        </w:rPr>
        <w:t xml:space="preserve"> Почепского</w:t>
      </w:r>
      <w:r w:rsidR="00F835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3551" w:rsidRPr="00950F63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Брянской области </w:t>
      </w:r>
      <w:r w:rsidR="00F83551" w:rsidRPr="00950F63">
        <w:rPr>
          <w:rFonts w:ascii="Times New Roman" w:eastAsia="Calibri" w:hAnsi="Times New Roman" w:cs="Times New Roman"/>
          <w:bCs/>
          <w:sz w:val="28"/>
          <w:szCs w:val="28"/>
        </w:rPr>
        <w:t>на 2023 год</w:t>
      </w:r>
      <w:r w:rsidR="00F83551" w:rsidRPr="00A71E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1E2D">
        <w:rPr>
          <w:rFonts w:ascii="Times New Roman" w:eastAsia="Calibri" w:hAnsi="Times New Roman" w:cs="Times New Roman"/>
          <w:sz w:val="28"/>
          <w:szCs w:val="28"/>
        </w:rPr>
        <w:t>(далее – Программа профилактики).</w:t>
      </w:r>
    </w:p>
    <w:p w14:paraId="2F9234EE" w14:textId="0550C744" w:rsidR="00950F63" w:rsidRPr="00A71E2D" w:rsidRDefault="00F83551" w:rsidP="00F83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0F63" w:rsidRPr="00A7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Программу профилактики разместить на официальном сайте </w:t>
      </w:r>
      <w:proofErr w:type="gramStart"/>
      <w:r w:rsidR="00950F63" w:rsidRPr="00A7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F63" w:rsidRPr="00A71E2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950F63" w:rsidRPr="00A7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информационно-телекоммуникационной сети «Интернет».</w:t>
      </w:r>
    </w:p>
    <w:p w14:paraId="17056E12" w14:textId="42E051F1" w:rsidR="00950F63" w:rsidRPr="00950F63" w:rsidRDefault="00F83551" w:rsidP="00F83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50F63" w:rsidRPr="00A7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14:paraId="49D676D1" w14:textId="77777777" w:rsidR="00950F63" w:rsidRDefault="00950F63" w:rsidP="00950F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908CA" w14:textId="77777777" w:rsidR="00950F63" w:rsidRDefault="00950F63" w:rsidP="00950F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FD52D" w14:textId="55BFA245" w:rsidR="00D05AB6" w:rsidRPr="002F4345" w:rsidRDefault="00950F63" w:rsidP="00950F6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551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Сафонова</w:t>
      </w:r>
    </w:p>
    <w:p w14:paraId="1A9031A7" w14:textId="77777777" w:rsidR="006330F7" w:rsidRDefault="008F2B5F" w:rsidP="008F2B5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</w:t>
      </w:r>
    </w:p>
    <w:p w14:paraId="31C767DF" w14:textId="77777777" w:rsidR="00082A8D" w:rsidRDefault="00082A8D" w:rsidP="008F2B5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22ABCAB" w14:textId="77777777" w:rsidR="00F83551" w:rsidRDefault="00F83551" w:rsidP="008F2B5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E95CCEA" w14:textId="77777777" w:rsidR="00F83551" w:rsidRDefault="00F83551" w:rsidP="008F2B5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40FF779" w14:textId="0C94ABF7" w:rsidR="008F2B5F" w:rsidRPr="00325354" w:rsidRDefault="008F2B5F" w:rsidP="008F2B5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253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Проект</w:t>
      </w:r>
    </w:p>
    <w:p w14:paraId="1C44CA02" w14:textId="77777777" w:rsidR="00950F63" w:rsidRPr="00950F63" w:rsidRDefault="00950F63" w:rsidP="00950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14:paraId="16067670" w14:textId="77777777" w:rsidR="00950F63" w:rsidRPr="00950F63" w:rsidRDefault="00950F63" w:rsidP="00950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14:paraId="10FA53A6" w14:textId="7F0759AD" w:rsidR="00950F63" w:rsidRPr="00950F63" w:rsidRDefault="00950F63" w:rsidP="00950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7BA2E" w14:textId="77777777" w:rsidR="00950F63" w:rsidRPr="00950F63" w:rsidRDefault="00950F63" w:rsidP="00950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___________2022 г. № ______</w:t>
      </w:r>
    </w:p>
    <w:p w14:paraId="1C5E5D5D" w14:textId="77777777" w:rsidR="00950F63" w:rsidRPr="00950F63" w:rsidRDefault="00950F63" w:rsidP="00950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308CED" w14:textId="77777777" w:rsidR="00950F63" w:rsidRPr="00A71E2D" w:rsidRDefault="00950F63" w:rsidP="00950F6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2" w:name="Par44"/>
      <w:bookmarkEnd w:id="2"/>
      <w:r w:rsidRPr="00A71E2D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</w:t>
      </w:r>
    </w:p>
    <w:p w14:paraId="5F57A5A1" w14:textId="50627512" w:rsidR="00FF10F0" w:rsidRPr="00FF10F0" w:rsidRDefault="00950F63" w:rsidP="00FF10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71E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профилактики </w:t>
      </w:r>
      <w:r w:rsidRPr="00A71E2D">
        <w:rPr>
          <w:rFonts w:ascii="Times New Roman" w:eastAsia="Calibri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 w:rsidR="008F2B5F" w:rsidRPr="00A71E2D">
        <w:rPr>
          <w:rFonts w:ascii="Times New Roman" w:eastAsia="Calibri" w:hAnsi="Times New Roman" w:cs="Times New Roman"/>
          <w:b/>
          <w:sz w:val="28"/>
          <w:szCs w:val="28"/>
        </w:rPr>
        <w:t xml:space="preserve">при </w:t>
      </w:r>
      <w:r w:rsidR="008F2B5F" w:rsidRPr="00F83551">
        <w:rPr>
          <w:rFonts w:ascii="Times New Roman" w:eastAsia="Calibri" w:hAnsi="Times New Roman" w:cs="Times New Roman"/>
          <w:b/>
          <w:sz w:val="28"/>
          <w:szCs w:val="28"/>
        </w:rPr>
        <w:t xml:space="preserve">осуществлении муниципального контроля </w:t>
      </w:r>
      <w:r w:rsidR="00414512" w:rsidRPr="00F83551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4145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F2B5F" w:rsidRPr="00414512">
        <w:rPr>
          <w:rFonts w:ascii="Times New Roman" w:eastAsia="Calibri" w:hAnsi="Times New Roman" w:cs="Times New Roman"/>
          <w:b/>
          <w:sz w:val="28"/>
          <w:szCs w:val="28"/>
        </w:rPr>
        <w:t>сфере благоустройства</w:t>
      </w:r>
      <w:r w:rsidR="008F2B5F" w:rsidRPr="00A71E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71E2D">
        <w:rPr>
          <w:rFonts w:ascii="Times New Roman" w:eastAsia="Calibri" w:hAnsi="Times New Roman" w:cs="Times New Roman"/>
          <w:b/>
          <w:sz w:val="28"/>
          <w:szCs w:val="28"/>
        </w:rPr>
        <w:t xml:space="preserve">в границах </w:t>
      </w:r>
      <w:r w:rsidR="00FF10F0" w:rsidRPr="00FF10F0">
        <w:rPr>
          <w:rFonts w:ascii="Times New Roman" w:eastAsia="Calibri" w:hAnsi="Times New Roman" w:cs="Times New Roman"/>
          <w:b/>
          <w:bCs/>
          <w:sz w:val="28"/>
          <w:szCs w:val="28"/>
        </w:rPr>
        <w:t>Краснорогского сельского поселения</w:t>
      </w:r>
    </w:p>
    <w:p w14:paraId="4079F18C" w14:textId="77777777" w:rsidR="00FF10F0" w:rsidRPr="00FF10F0" w:rsidRDefault="00FF10F0" w:rsidP="00FF10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10F0">
        <w:rPr>
          <w:rFonts w:ascii="Times New Roman" w:eastAsia="Calibri" w:hAnsi="Times New Roman" w:cs="Times New Roman"/>
          <w:b/>
          <w:bCs/>
          <w:sz w:val="28"/>
          <w:szCs w:val="28"/>
        </w:rPr>
        <w:t>Почепского муниципального района Брянской области</w:t>
      </w:r>
    </w:p>
    <w:p w14:paraId="21345C75" w14:textId="6C320DFA" w:rsidR="00FF10F0" w:rsidRPr="00FF10F0" w:rsidRDefault="00FF10F0" w:rsidP="00FF10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10F0">
        <w:rPr>
          <w:rFonts w:ascii="Times New Roman" w:eastAsia="Calibri" w:hAnsi="Times New Roman" w:cs="Times New Roman"/>
          <w:b/>
          <w:bCs/>
          <w:sz w:val="28"/>
          <w:szCs w:val="28"/>
        </w:rPr>
        <w:t>на 2023 год</w:t>
      </w:r>
    </w:p>
    <w:p w14:paraId="23B05CF6" w14:textId="70CBAAC0" w:rsidR="00950F63" w:rsidRPr="00A71E2D" w:rsidRDefault="00950F63" w:rsidP="00950F6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EC9CE8" w14:textId="77777777" w:rsidR="008F2B5F" w:rsidRPr="00A71E2D" w:rsidRDefault="008F2B5F" w:rsidP="00950F6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AF687DC" w14:textId="4EF6228F" w:rsidR="00FF10F0" w:rsidRDefault="008F2B5F" w:rsidP="00FF10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E2D">
        <w:rPr>
          <w:rFonts w:ascii="Times New Roman" w:eastAsia="Calibri" w:hAnsi="Times New Roman" w:cs="Times New Roman"/>
          <w:sz w:val="28"/>
          <w:szCs w:val="28"/>
        </w:rPr>
        <w:t>Настоящая программа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</w:t>
      </w:r>
      <w:r w:rsidRPr="008F2B5F">
        <w:rPr>
          <w:rFonts w:ascii="Times New Roman" w:eastAsia="Calibri" w:hAnsi="Times New Roman" w:cs="Times New Roman"/>
          <w:sz w:val="28"/>
          <w:szCs w:val="28"/>
        </w:rPr>
        <w:t xml:space="preserve">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в границах </w:t>
      </w:r>
      <w:r w:rsidR="00FF10F0">
        <w:rPr>
          <w:rFonts w:ascii="Times New Roman" w:eastAsia="Calibri" w:hAnsi="Times New Roman" w:cs="Times New Roman"/>
          <w:sz w:val="28"/>
          <w:szCs w:val="28"/>
        </w:rPr>
        <w:t>Краснорогского сельского поселения</w:t>
      </w:r>
      <w:r w:rsidR="00FF10F0" w:rsidRPr="00950F63">
        <w:rPr>
          <w:rFonts w:ascii="Times New Roman" w:eastAsia="Calibri" w:hAnsi="Times New Roman" w:cs="Times New Roman"/>
          <w:sz w:val="28"/>
          <w:szCs w:val="28"/>
        </w:rPr>
        <w:t xml:space="preserve"> Почепского</w:t>
      </w:r>
      <w:r w:rsidR="00FF10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10F0" w:rsidRPr="00950F63">
        <w:rPr>
          <w:rFonts w:ascii="Times New Roman" w:eastAsia="Calibri" w:hAnsi="Times New Roman" w:cs="Times New Roman"/>
          <w:sz w:val="28"/>
          <w:szCs w:val="28"/>
        </w:rPr>
        <w:t>муниципального района Брянской области</w:t>
      </w:r>
    </w:p>
    <w:p w14:paraId="1EC6D0A0" w14:textId="0CE1D6B2" w:rsidR="00FF10F0" w:rsidRPr="00950F63" w:rsidRDefault="00FF10F0" w:rsidP="00FF10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729A6B1" w14:textId="4C3E4B76" w:rsidR="008F2B5F" w:rsidRPr="008F2B5F" w:rsidRDefault="008F2B5F" w:rsidP="008F2B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B5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911667" w14:textId="77777777" w:rsidR="008F2B5F" w:rsidRDefault="008F2B5F" w:rsidP="0032535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399AC9" w14:textId="2EEFC82A" w:rsidR="00325354" w:rsidRPr="00A5488F" w:rsidRDefault="00325354" w:rsidP="00A71E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488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A5488F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73122F" w:rsidRPr="0073122F">
        <w:rPr>
          <w:rFonts w:ascii="Times New Roman" w:eastAsia="Calibri" w:hAnsi="Times New Roman" w:cs="Times New Roman"/>
          <w:b/>
          <w:sz w:val="28"/>
          <w:szCs w:val="28"/>
        </w:rPr>
        <w:t>Анализ текущего состояния осуществления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5CF3DA73" w14:textId="77777777" w:rsidR="00325354" w:rsidRPr="00A5488F" w:rsidRDefault="00325354" w:rsidP="00325354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A791B" w14:textId="3B4D8122" w:rsidR="0073122F" w:rsidRPr="0073122F" w:rsidRDefault="0073122F" w:rsidP="00A71E2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Органом уполномоченным </w:t>
      </w:r>
      <w:r w:rsidRP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</w:t>
      </w:r>
      <w:r w:rsidR="00414512" w:rsidRP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ствлять муниципальный </w:t>
      </w:r>
      <w:r w:rsidRP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414512" w:rsidRPr="00FF10F0">
        <w:t xml:space="preserve"> </w:t>
      </w:r>
      <w:r w:rsidR="00414512" w:rsidRP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благоустройства</w:t>
      </w:r>
      <w:r w:rsidRP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является администрация</w:t>
      </w:r>
      <w:r w:rsid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Краснорогского сельского </w:t>
      </w:r>
      <w:proofErr w:type="gramStart"/>
      <w:r w:rsid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</w:t>
      </w: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Почепского</w:t>
      </w:r>
      <w:proofErr w:type="gramEnd"/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Брянской области</w:t>
      </w:r>
      <w:r w:rsid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57CC"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администрация)</w:t>
      </w: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FED7C4" w14:textId="2F26890F" w:rsidR="0073122F" w:rsidRPr="0073122F" w:rsidRDefault="0073122F" w:rsidP="00A71E2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1B57CC"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Правил благоустройства территории «</w:t>
      </w:r>
      <w:r w:rsid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Краснорогское сельское</w:t>
      </w:r>
      <w:r w:rsidR="001B57CC"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поселение Почепского муниципального района Брянской области»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</w:t>
      </w:r>
      <w:r w:rsid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 – обязательные требования)</w:t>
      </w: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9BEAC5" w14:textId="6253A5B0" w:rsidR="009915A0" w:rsidRDefault="009915A0" w:rsidP="00A71E2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1.3. </w:t>
      </w:r>
      <w:r w:rsidRPr="0099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элементами благоустройства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7E2A6E0" w14:textId="528A46E1" w:rsidR="006A7850" w:rsidRPr="006A7850" w:rsidRDefault="006A7850" w:rsidP="00A71E2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объектами благоустройства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0D289F38" w14:textId="77777777" w:rsidR="006A7850" w:rsidRPr="006A7850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6A70D187" w14:textId="77777777" w:rsidR="006A7850" w:rsidRPr="006A7850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05230C00" w14:textId="77777777" w:rsidR="006A7850" w:rsidRPr="006A7850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дворовые территории;</w:t>
      </w:r>
    </w:p>
    <w:p w14:paraId="2C901B51" w14:textId="77777777" w:rsidR="006A7850" w:rsidRPr="006A7850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детские и спортивные площадки;</w:t>
      </w:r>
    </w:p>
    <w:p w14:paraId="2F74B88F" w14:textId="77777777" w:rsidR="006A7850" w:rsidRPr="004C01C8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площадки для выгула животных;</w:t>
      </w:r>
    </w:p>
    <w:p w14:paraId="2BD92064" w14:textId="77777777" w:rsidR="006A7850" w:rsidRPr="004C01C8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парковки (парковочные места);</w:t>
      </w:r>
    </w:p>
    <w:p w14:paraId="43BC5905" w14:textId="77777777" w:rsidR="006A7850" w:rsidRPr="004C01C8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парки, скверы, иные зеленые зоны;</w:t>
      </w:r>
    </w:p>
    <w:p w14:paraId="2BAFF39A" w14:textId="77777777" w:rsidR="006A7850" w:rsidRPr="004C01C8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технические и санитарно-защитные зоны;</w:t>
      </w:r>
    </w:p>
    <w:p w14:paraId="43A86773" w14:textId="3E084CA5" w:rsidR="0073122F" w:rsidRPr="001B57CC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ограждающими устройствами понимаются ворота, калитки, шлагбаумы, в том числе автоматические, и декоративные ограждения </w:t>
      </w:r>
      <w:r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(заборы)</w:t>
      </w:r>
      <w:r w:rsidR="0073122F"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E22DE3F" w14:textId="25029F33" w:rsidR="004C01C8" w:rsidRPr="001B57CC" w:rsidRDefault="00145B42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7CC">
        <w:rPr>
          <w:rFonts w:ascii="Times New Roman" w:eastAsia="Times New Roman" w:hAnsi="Times New Roman" w:cs="Times New Roman"/>
          <w:sz w:val="28"/>
          <w:szCs w:val="28"/>
          <w:lang w:eastAsia="zh-CN"/>
        </w:rPr>
        <w:t>1.4</w:t>
      </w:r>
      <w:r w:rsidR="004C01C8" w:rsidRPr="001B57CC">
        <w:rPr>
          <w:rFonts w:ascii="Times New Roman" w:eastAsia="Times New Roman" w:hAnsi="Times New Roman" w:cs="Times New Roman"/>
          <w:sz w:val="28"/>
          <w:szCs w:val="28"/>
          <w:lang w:eastAsia="zh-CN"/>
        </w:rPr>
        <w:t>. Администрация осуществляет контроль за соблюдением Правил благоустройства, включающих:</w:t>
      </w:r>
    </w:p>
    <w:p w14:paraId="6AB4DEF7" w14:textId="77777777" w:rsidR="004C01C8" w:rsidRPr="001B57CC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7CC">
        <w:rPr>
          <w:rFonts w:ascii="Times New Roman" w:eastAsia="Times New Roman" w:hAnsi="Times New Roman" w:cs="Times New Roman"/>
          <w:sz w:val="28"/>
          <w:szCs w:val="28"/>
          <w:lang w:eastAsia="zh-CN"/>
        </w:rPr>
        <w:t>1) обязательные требования по содержанию прилегающих территорий;</w:t>
      </w:r>
    </w:p>
    <w:p w14:paraId="37DA9FE5" w14:textId="77777777" w:rsidR="004C01C8" w:rsidRPr="004C01C8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7CC">
        <w:rPr>
          <w:rFonts w:ascii="Times New Roman" w:eastAsia="Times New Roman" w:hAnsi="Times New Roman" w:cs="Times New Roman"/>
          <w:sz w:val="28"/>
          <w:szCs w:val="28"/>
          <w:lang w:eastAsia="zh-CN"/>
        </w:rPr>
        <w:t>2) обязательные требования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содержанию элементов и объектов благоустройства, в том числе требования:</w:t>
      </w:r>
    </w:p>
    <w:p w14:paraId="66B44054" w14:textId="77777777" w:rsidR="00CD2D9A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</w:t>
      </w:r>
      <w:r w:rsidR="00CD2D9A">
        <w:rPr>
          <w:rFonts w:ascii="Times New Roman" w:eastAsia="Times New Roman" w:hAnsi="Times New Roman" w:cs="Times New Roman"/>
          <w:sz w:val="28"/>
          <w:szCs w:val="28"/>
          <w:lang w:eastAsia="zh-CN"/>
        </w:rPr>
        <w:t>иального обслуживания населения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</w:p>
    <w:p w14:paraId="5934D8D3" w14:textId="2C14B933" w:rsidR="004C01C8" w:rsidRPr="004C01C8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 - по содержанию специальных знаков, надписей, содержащих информацию, необходимую для эксплуатации инженерных сооружений;</w:t>
      </w:r>
    </w:p>
    <w:p w14:paraId="4C404A19" w14:textId="393ADBBF" w:rsidR="004C01C8" w:rsidRPr="004C01C8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по осуществлению земляных работ в соответствии с разрешением </w:t>
      </w:r>
      <w:r w:rsidR="00CD2D9A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осуществление земляных работ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, выдаваемым в соответствии с порядком</w:t>
      </w:r>
      <w:r w:rsidR="00CD2D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осуществления земляных работ, установленным нормативными правовыми актами «</w:t>
      </w:r>
      <w:r w:rsidR="003A45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Краснорогское </w:t>
      </w:r>
      <w:proofErr w:type="gramStart"/>
      <w:r w:rsidR="003A45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сельское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поселение</w:t>
      </w:r>
      <w:proofErr w:type="gramEnd"/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Почепского муниципального района Брянской области» и Правилами благоустройства;</w:t>
      </w:r>
    </w:p>
    <w:p w14:paraId="3602E436" w14:textId="77777777" w:rsidR="00CD2D9A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 </w:t>
      </w:r>
    </w:p>
    <w:p w14:paraId="5967785F" w14:textId="27F9CED3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7181C5CD" w14:textId="53802F70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3) обязательные требования по уборке территории «</w:t>
      </w:r>
      <w:r w:rsidR="00FF10F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Краснорогское сельское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поселение Почепского муниципального района Брянской области» в зимний период, включая контроль проведения мероприятий по очистке от снега, наледи и сосулек кровель зданий, сооружений;</w:t>
      </w:r>
    </w:p>
    <w:p w14:paraId="35803B03" w14:textId="201738E3" w:rsidR="00CD2D9A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4) обязательные требования по уборке территории «</w:t>
      </w:r>
      <w:r w:rsidR="00FF10F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Краснорогское сельское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поселение Почепского муниципального района Брянской области»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 </w:t>
      </w:r>
    </w:p>
    <w:p w14:paraId="1A8E3BE4" w14:textId="1364AB13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5) дополнительные обязательные требования пожарной безопасности в период действия особого противопожарного режима;</w:t>
      </w:r>
    </w:p>
    <w:p w14:paraId="5D9C5B64" w14:textId="77777777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6987988F" w14:textId="6E9133FA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</w:t>
      </w:r>
      <w:r w:rsidR="00CD2D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</w:t>
      </w:r>
      <w:r w:rsidR="00CD2D9A">
        <w:rPr>
          <w:rFonts w:ascii="Times New Roman" w:eastAsia="Times New Roman" w:hAnsi="Times New Roman" w:cs="Times New Roman"/>
          <w:sz w:val="28"/>
          <w:szCs w:val="28"/>
          <w:lang w:eastAsia="zh-CN"/>
        </w:rPr>
        <w:t>и благоустройства случаях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11F4943F" w14:textId="77777777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8) обязательные требования по складированию твердых коммунальных отходов;</w:t>
      </w:r>
    </w:p>
    <w:p w14:paraId="6EE7F6BF" w14:textId="77777777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C8EBC14" w14:textId="08265418" w:rsidR="00325354" w:rsidRPr="00110B63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пределах их компетенции</w:t>
      </w:r>
      <w:r w:rsidR="00325354" w:rsidRPr="00110B6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BC3DBA4" w14:textId="13AC77E2" w:rsidR="00D026AF" w:rsidRPr="00D026AF" w:rsidRDefault="00145B42" w:rsidP="00D026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1.5</w:t>
      </w:r>
      <w:r w:rsidR="00D026AF" w:rsidRPr="00D026AF">
        <w:rPr>
          <w:rFonts w:ascii="Times New Roman" w:eastAsia="Calibri" w:hAnsi="Times New Roman" w:cs="Times New Roman"/>
          <w:sz w:val="28"/>
          <w:szCs w:val="28"/>
        </w:rPr>
        <w:t>. Контролируемыми лицами при осуществлении муниципального контроля в сфере благоустройства являются: юридические лица, индивидуальные предприниматели и граждане.</w:t>
      </w:r>
    </w:p>
    <w:p w14:paraId="23CE1CA3" w14:textId="5029E691" w:rsidR="00D026AF" w:rsidRPr="00D026AF" w:rsidRDefault="00145B42" w:rsidP="00D026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1.6</w:t>
      </w:r>
      <w:r w:rsidR="00D026AF" w:rsidRPr="00D026AF">
        <w:rPr>
          <w:rFonts w:ascii="Times New Roman" w:eastAsia="Calibri" w:hAnsi="Times New Roman" w:cs="Times New Roman"/>
          <w:sz w:val="28"/>
          <w:szCs w:val="28"/>
        </w:rPr>
        <w:t xml:space="preserve">. Профилактические мероприятия осуществляются администрацией в целях стимулирования добросовестного соблюдения обязательных </w:t>
      </w:r>
      <w:r w:rsidR="00D026AF" w:rsidRPr="00D026AF">
        <w:rPr>
          <w:rFonts w:ascii="Times New Roman" w:eastAsia="Calibri" w:hAnsi="Times New Roman" w:cs="Times New Roman"/>
          <w:sz w:val="28"/>
          <w:szCs w:val="28"/>
        </w:rPr>
        <w:lastRenderedPageBreak/>
        <w:t>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352D6F02" w14:textId="77777777" w:rsidR="00D026AF" w:rsidRPr="00D026AF" w:rsidRDefault="00D026AF" w:rsidP="00A71E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6AF">
        <w:rPr>
          <w:rFonts w:ascii="Times New Roman" w:eastAsia="Calibri" w:hAnsi="Times New Roman" w:cs="Times New Roman"/>
          <w:sz w:val="28"/>
          <w:szCs w:val="28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6AEEEE17" w14:textId="14D27ED3" w:rsidR="00325354" w:rsidRPr="00145B42" w:rsidRDefault="00D026AF" w:rsidP="00A71E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6AF">
        <w:rPr>
          <w:rFonts w:ascii="Times New Roman" w:eastAsia="Calibri" w:hAnsi="Times New Roman" w:cs="Times New Roman"/>
          <w:sz w:val="28"/>
          <w:szCs w:val="28"/>
        </w:rPr>
        <w:t xml:space="preserve">Главной задачей администрации </w:t>
      </w:r>
      <w:r w:rsidR="00FF10F0">
        <w:rPr>
          <w:rFonts w:ascii="Times New Roman" w:eastAsia="Calibri" w:hAnsi="Times New Roman" w:cs="Times New Roman"/>
          <w:sz w:val="28"/>
          <w:szCs w:val="28"/>
        </w:rPr>
        <w:t xml:space="preserve">Краснорогского сельского поселения </w:t>
      </w:r>
      <w:r w:rsidRPr="00D026AF">
        <w:rPr>
          <w:rFonts w:ascii="Times New Roman" w:eastAsia="Calibri" w:hAnsi="Times New Roman" w:cs="Times New Roman"/>
          <w:sz w:val="28"/>
          <w:szCs w:val="28"/>
        </w:rPr>
        <w:t xml:space="preserve">Почепского района Брянской области при осуществлении муниципального контроля в сфере благоустройства является переориентация контрольной деятельности на объекты повышенного риска и усиление профилактической работы в отношении всех </w:t>
      </w:r>
      <w:r w:rsidRPr="00145B42">
        <w:rPr>
          <w:rFonts w:ascii="Times New Roman" w:eastAsia="Calibri" w:hAnsi="Times New Roman" w:cs="Times New Roman"/>
          <w:sz w:val="28"/>
          <w:szCs w:val="28"/>
        </w:rPr>
        <w:t>объектов контроля, обеспечивая приоритет проведения профилактики.</w:t>
      </w:r>
    </w:p>
    <w:p w14:paraId="3082D952" w14:textId="7682B878" w:rsidR="002062A7" w:rsidRPr="00145B42" w:rsidRDefault="00A71E2D" w:rsidP="00A71E2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5B42" w:rsidRPr="00145B42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="002062A7" w:rsidRPr="00145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5A0" w:rsidRPr="009915A0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</w:t>
      </w:r>
      <w:r w:rsidR="009915A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в Российской Федерации</w:t>
      </w:r>
      <w:r w:rsidR="00325354" w:rsidRPr="00145B4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22B8C8F" w14:textId="7FAA7430" w:rsidR="002062A7" w:rsidRPr="00F536DC" w:rsidRDefault="00311B36" w:rsidP="009915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86057315"/>
      <w:r w:rsidRPr="00123667">
        <w:rPr>
          <w:rFonts w:ascii="Times New Roman" w:hAnsi="Times New Roman" w:cs="Times New Roman"/>
          <w:sz w:val="28"/>
          <w:szCs w:val="28"/>
        </w:rPr>
        <w:t>1.8.</w:t>
      </w:r>
      <w:r w:rsidR="0069398B" w:rsidRPr="00123667">
        <w:rPr>
          <w:rFonts w:ascii="Times New Roman" w:hAnsi="Times New Roman" w:cs="Times New Roman"/>
          <w:sz w:val="28"/>
          <w:szCs w:val="28"/>
        </w:rPr>
        <w:t xml:space="preserve"> </w:t>
      </w:r>
      <w:r w:rsidR="002062A7" w:rsidRPr="0012366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2062A7" w:rsidRPr="00123667">
        <w:rPr>
          <w:rFonts w:ascii="Times New Roman" w:hAnsi="Times New Roman"/>
          <w:sz w:val="28"/>
          <w:szCs w:val="28"/>
        </w:rPr>
        <w:t>контроль</w:t>
      </w:r>
      <w:r w:rsidR="00EA3D5F" w:rsidRPr="00123667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="002062A7" w:rsidRPr="00123667">
        <w:rPr>
          <w:rFonts w:ascii="Times New Roman" w:hAnsi="Times New Roman"/>
          <w:sz w:val="28"/>
          <w:szCs w:val="28"/>
        </w:rPr>
        <w:t xml:space="preserve"> </w:t>
      </w:r>
      <w:r w:rsidR="00D026AF" w:rsidRPr="00123667">
        <w:rPr>
          <w:rFonts w:ascii="Times New Roman" w:hAnsi="Times New Roman"/>
          <w:sz w:val="28"/>
          <w:szCs w:val="28"/>
        </w:rPr>
        <w:t xml:space="preserve">в границах </w:t>
      </w:r>
      <w:r w:rsidR="00FF10F0">
        <w:rPr>
          <w:rFonts w:ascii="Times New Roman" w:hAnsi="Times New Roman"/>
          <w:sz w:val="28"/>
          <w:szCs w:val="28"/>
        </w:rPr>
        <w:t xml:space="preserve">Краснорогского сельского поселения </w:t>
      </w:r>
      <w:r w:rsidR="00D026AF" w:rsidRPr="00123667">
        <w:rPr>
          <w:rFonts w:ascii="Times New Roman" w:hAnsi="Times New Roman"/>
          <w:sz w:val="28"/>
          <w:szCs w:val="28"/>
        </w:rPr>
        <w:t>Почепского городского поселения Почепского муниципального района Брянской области</w:t>
      </w:r>
      <w:r w:rsidR="00CC4B22" w:rsidRPr="00123667">
        <w:rPr>
          <w:rFonts w:ascii="Times New Roman" w:hAnsi="Times New Roman"/>
          <w:sz w:val="28"/>
          <w:szCs w:val="28"/>
        </w:rPr>
        <w:t xml:space="preserve"> </w:t>
      </w:r>
      <w:r w:rsidR="002062A7" w:rsidRPr="00123667">
        <w:rPr>
          <w:rFonts w:ascii="Times New Roman" w:hAnsi="Times New Roman"/>
          <w:sz w:val="28"/>
          <w:szCs w:val="28"/>
        </w:rPr>
        <w:t>осуществляется без проведения плановых контрольных (надзорных) мероприятий</w:t>
      </w:r>
      <w:r w:rsidR="002062A7" w:rsidRPr="00A71E2D">
        <w:rPr>
          <w:rFonts w:ascii="Times New Roman" w:hAnsi="Times New Roman" w:cs="Times New Roman"/>
          <w:sz w:val="28"/>
          <w:szCs w:val="28"/>
        </w:rPr>
        <w:t xml:space="preserve"> согласно Положению по муниципальному контролю </w:t>
      </w:r>
      <w:r w:rsidR="00392530" w:rsidRPr="00A71E2D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="00145B42" w:rsidRPr="00A71E2D">
        <w:rPr>
          <w:rFonts w:ascii="Times New Roman" w:hAnsi="Times New Roman" w:cs="Times New Roman"/>
          <w:sz w:val="28"/>
          <w:szCs w:val="28"/>
        </w:rPr>
        <w:t xml:space="preserve"> </w:t>
      </w:r>
      <w:r w:rsidR="002062A7" w:rsidRPr="00A71E2D">
        <w:rPr>
          <w:rFonts w:ascii="Times New Roman" w:hAnsi="Times New Roman" w:cs="Times New Roman"/>
          <w:sz w:val="28"/>
          <w:szCs w:val="28"/>
        </w:rPr>
        <w:t xml:space="preserve">и </w:t>
      </w:r>
      <w:r w:rsidR="00754037" w:rsidRPr="00A71E2D">
        <w:rPr>
          <w:rFonts w:ascii="Times New Roman" w:hAnsi="Times New Roman"/>
          <w:sz w:val="28"/>
          <w:szCs w:val="28"/>
        </w:rPr>
        <w:t>р</w:t>
      </w:r>
      <w:r w:rsidR="002062A7" w:rsidRPr="00A71E2D">
        <w:rPr>
          <w:rFonts w:ascii="Times New Roman" w:hAnsi="Times New Roman"/>
          <w:sz w:val="28"/>
          <w:szCs w:val="28"/>
        </w:rPr>
        <w:t>уководствуясь п.</w:t>
      </w:r>
      <w:r w:rsidR="00145B42" w:rsidRPr="00A71E2D">
        <w:rPr>
          <w:rFonts w:ascii="Times New Roman" w:hAnsi="Times New Roman"/>
          <w:sz w:val="28"/>
          <w:szCs w:val="28"/>
        </w:rPr>
        <w:t xml:space="preserve"> </w:t>
      </w:r>
      <w:r w:rsidR="002062A7" w:rsidRPr="00A71E2D">
        <w:rPr>
          <w:rFonts w:ascii="Times New Roman" w:hAnsi="Times New Roman"/>
          <w:sz w:val="28"/>
          <w:szCs w:val="28"/>
        </w:rPr>
        <w:t>2 статьи 61 Федерального за</w:t>
      </w:r>
      <w:r w:rsidR="00145B42" w:rsidRPr="00A71E2D">
        <w:rPr>
          <w:rFonts w:ascii="Times New Roman" w:hAnsi="Times New Roman"/>
          <w:sz w:val="28"/>
          <w:szCs w:val="28"/>
        </w:rPr>
        <w:t>кона от 31 июля 2020</w:t>
      </w:r>
      <w:r w:rsidR="00754037" w:rsidRPr="00A71E2D">
        <w:rPr>
          <w:rFonts w:ascii="Times New Roman" w:hAnsi="Times New Roman"/>
          <w:sz w:val="28"/>
          <w:szCs w:val="28"/>
        </w:rPr>
        <w:t xml:space="preserve"> </w:t>
      </w:r>
      <w:r w:rsidR="00145B42" w:rsidRPr="00A71E2D">
        <w:rPr>
          <w:rFonts w:ascii="Times New Roman" w:hAnsi="Times New Roman"/>
          <w:sz w:val="28"/>
          <w:szCs w:val="28"/>
        </w:rPr>
        <w:t>г.</w:t>
      </w:r>
      <w:r w:rsidR="00105807">
        <w:rPr>
          <w:rFonts w:ascii="Times New Roman" w:hAnsi="Times New Roman"/>
          <w:sz w:val="28"/>
          <w:szCs w:val="28"/>
        </w:rPr>
        <w:t xml:space="preserve"> </w:t>
      </w:r>
      <w:r w:rsidR="00145B42" w:rsidRPr="00A71E2D">
        <w:rPr>
          <w:rFonts w:ascii="Times New Roman" w:hAnsi="Times New Roman"/>
          <w:sz w:val="28"/>
          <w:szCs w:val="28"/>
        </w:rPr>
        <w:t>№</w:t>
      </w:r>
      <w:r w:rsidR="00754037" w:rsidRPr="00A71E2D">
        <w:rPr>
          <w:rFonts w:ascii="Times New Roman" w:hAnsi="Times New Roman"/>
          <w:sz w:val="28"/>
          <w:szCs w:val="28"/>
        </w:rPr>
        <w:t xml:space="preserve"> </w:t>
      </w:r>
      <w:r w:rsidR="00145B42" w:rsidRPr="00A71E2D">
        <w:rPr>
          <w:rFonts w:ascii="Times New Roman" w:hAnsi="Times New Roman"/>
          <w:sz w:val="28"/>
          <w:szCs w:val="28"/>
        </w:rPr>
        <w:t>248-ФЗ «</w:t>
      </w:r>
      <w:r w:rsidR="002062A7" w:rsidRPr="00A71E2D">
        <w:rPr>
          <w:rFonts w:ascii="Times New Roman" w:hAnsi="Times New Roman"/>
          <w:sz w:val="28"/>
          <w:szCs w:val="28"/>
        </w:rPr>
        <w:t>О государственном контроле</w:t>
      </w:r>
      <w:r w:rsidR="002062A7" w:rsidRPr="00F536DC">
        <w:rPr>
          <w:rFonts w:ascii="Times New Roman" w:hAnsi="Times New Roman"/>
          <w:sz w:val="28"/>
          <w:szCs w:val="28"/>
        </w:rPr>
        <w:t xml:space="preserve"> (надзоре) и муниципальном </w:t>
      </w:r>
      <w:r w:rsidR="00145B42">
        <w:rPr>
          <w:rFonts w:ascii="Times New Roman" w:hAnsi="Times New Roman"/>
          <w:sz w:val="28"/>
          <w:szCs w:val="28"/>
        </w:rPr>
        <w:t>контроле в Российской Федерации»</w:t>
      </w:r>
      <w:r w:rsidR="002062A7" w:rsidRPr="00F536DC">
        <w:rPr>
          <w:rFonts w:ascii="Times New Roman" w:hAnsi="Times New Roman"/>
          <w:sz w:val="28"/>
          <w:szCs w:val="28"/>
        </w:rPr>
        <w:t>.</w:t>
      </w:r>
    </w:p>
    <w:p w14:paraId="54E351DA" w14:textId="72569959" w:rsidR="00754037" w:rsidRPr="00123667" w:rsidRDefault="00A71E2D" w:rsidP="00EA3D5F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62A7"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муниципальный контроль </w:t>
      </w:r>
      <w:r w:rsidR="00EA3D5F"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="002062A7"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в соответствии </w:t>
      </w:r>
      <w:r w:rsidR="002062A7" w:rsidRPr="00123667">
        <w:rPr>
          <w:rFonts w:ascii="Times New Roman" w:hAnsi="Times New Roman"/>
          <w:sz w:val="28"/>
          <w:szCs w:val="28"/>
        </w:rPr>
        <w:t>с</w:t>
      </w:r>
      <w:r w:rsidR="002062A7"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контроля».</w:t>
      </w:r>
      <w:r w:rsidR="002062A7" w:rsidRPr="00123667">
        <w:rPr>
          <w:rFonts w:ascii="Times New Roman" w:hAnsi="Times New Roman"/>
          <w:sz w:val="28"/>
          <w:szCs w:val="28"/>
        </w:rPr>
        <w:t xml:space="preserve"> </w:t>
      </w:r>
    </w:p>
    <w:bookmarkEnd w:id="3"/>
    <w:p w14:paraId="05203DDD" w14:textId="77777777" w:rsidR="0069398B" w:rsidRPr="0069398B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1.8. В 2023 году в целях профилактики нарушений требований планируется:</w:t>
      </w:r>
    </w:p>
    <w:p w14:paraId="40F201BB" w14:textId="23AEE6DB" w:rsidR="0069398B" w:rsidRPr="0069398B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постоянное совершенствование и развитие тематического раздела                               на официальном сайте администрации </w:t>
      </w:r>
      <w:r w:rsidR="00FF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Краснорогского сельского поселения </w:t>
      </w: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 района в информационно-телекоммуникационной сети Интернет (далее - официальный интернет-сайт):</w:t>
      </w:r>
    </w:p>
    <w:p w14:paraId="1F39307D" w14:textId="7559855E" w:rsidR="0069398B" w:rsidRPr="0069398B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</w:t>
      </w: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контроля в сфере благоустройства, а также информации о должностных лицах, осуществляющих муниципальный контроль, их контактных данных;</w:t>
      </w:r>
    </w:p>
    <w:p w14:paraId="7005DECF" w14:textId="23A15AF4" w:rsidR="0069398B" w:rsidRPr="0069398B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подготовка и размещение развернутых ответов на часто задаваемые вопросы;</w:t>
      </w:r>
    </w:p>
    <w:p w14:paraId="2C419C44" w14:textId="3F60D31A" w:rsidR="0069398B" w:rsidRPr="0069398B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устное консультирование контролируемых лиц и (или)                                 их представителей на личном приеме, а также по телефону по вопросам соблюдения требований земельного законодательства;</w:t>
      </w:r>
    </w:p>
    <w:p w14:paraId="1B4C0659" w14:textId="48A2ABB0" w:rsidR="0069398B" w:rsidRPr="00D91AE2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предостережений о недопустимости нарушения обязательных требований;</w:t>
      </w:r>
    </w:p>
    <w:p w14:paraId="5AA2FEDE" w14:textId="049F6E47" w:rsidR="00325354" w:rsidRPr="00A5488F" w:rsidRDefault="00311B36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B36">
        <w:rPr>
          <w:rFonts w:ascii="Times New Roman" w:eastAsia="Calibri" w:hAnsi="Times New Roman" w:cs="Times New Roman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установленных муниципальными правовыми актами в указанной сфере.</w:t>
      </w:r>
    </w:p>
    <w:p w14:paraId="3A186E3B" w14:textId="77777777" w:rsidR="00325354" w:rsidRPr="004D102A" w:rsidRDefault="00325354" w:rsidP="00A71E2D">
      <w:pPr>
        <w:pStyle w:val="a7"/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D102A">
        <w:rPr>
          <w:b/>
          <w:bCs/>
          <w:color w:val="000000"/>
          <w:sz w:val="28"/>
          <w:szCs w:val="28"/>
        </w:rPr>
        <w:t>Раздел 2. Цели и задачи реализации программы профилактики</w:t>
      </w:r>
    </w:p>
    <w:p w14:paraId="5F3081CE" w14:textId="77777777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4D102A">
        <w:rPr>
          <w:b/>
          <w:bCs/>
          <w:color w:val="000000"/>
          <w:sz w:val="28"/>
          <w:szCs w:val="28"/>
        </w:rPr>
        <w:t>2.1. Основными целями Программы профилактики являются:</w:t>
      </w:r>
    </w:p>
    <w:p w14:paraId="62F09466" w14:textId="0F9F7ED9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 xml:space="preserve">2.1.1. </w:t>
      </w:r>
      <w:r w:rsidR="002062A7" w:rsidRPr="0061350E">
        <w:rPr>
          <w:color w:val="010101"/>
          <w:sz w:val="28"/>
          <w:szCs w:val="28"/>
        </w:rPr>
        <w:t>Предупреждение нарушений обязательных требований по данно</w:t>
      </w:r>
      <w:r w:rsidR="00D436B6">
        <w:rPr>
          <w:color w:val="010101"/>
          <w:sz w:val="28"/>
          <w:szCs w:val="28"/>
        </w:rPr>
        <w:t>му виду муниципального контроля;</w:t>
      </w:r>
      <w:r w:rsidR="002062A7" w:rsidRPr="004D102A">
        <w:rPr>
          <w:color w:val="000000"/>
          <w:sz w:val="28"/>
          <w:szCs w:val="28"/>
        </w:rPr>
        <w:t xml:space="preserve">    </w:t>
      </w:r>
    </w:p>
    <w:p w14:paraId="427A01B8" w14:textId="1E4D3E48" w:rsidR="00325354" w:rsidRPr="004D102A" w:rsidRDefault="00325354" w:rsidP="00A71E2D">
      <w:pPr>
        <w:pStyle w:val="a7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DA0C290" w14:textId="3002BB01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668CEAB" w14:textId="630398E7" w:rsidR="00325354" w:rsidRPr="004D102A" w:rsidRDefault="00A71E2D" w:rsidP="00A71E2D">
      <w:pPr>
        <w:pStyle w:val="a7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2.2. </w:t>
      </w:r>
      <w:r w:rsidR="00325354" w:rsidRPr="004D102A">
        <w:rPr>
          <w:b/>
          <w:bCs/>
          <w:color w:val="000000"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14:paraId="41743342" w14:textId="096C5889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2.2.1. Укрепление системы профилактики нарушений рисков причинения вреда (ущерба) охраняемым законом ценностям;</w:t>
      </w:r>
    </w:p>
    <w:p w14:paraId="21DF2FD6" w14:textId="577696E6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2.2.2. Повышение правосознания, правовой культуры,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14:paraId="0A3AFBD0" w14:textId="716E174A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13DB1097" w14:textId="5AABC97A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2.2.4.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14:paraId="561822E8" w14:textId="37252C5E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2.2.5. 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77000501" w14:textId="6E72A4E2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lastRenderedPageBreak/>
        <w:t>2.2.6. Формирование единого понимания обязательных требований законодательства у всех участников контрольной деятельности.</w:t>
      </w:r>
    </w:p>
    <w:p w14:paraId="1FB93C94" w14:textId="60917C79" w:rsidR="00325354" w:rsidRPr="00DC1693" w:rsidRDefault="00325354" w:rsidP="00DC16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D23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  <w:r w:rsidR="00311B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62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20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762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2055CD8A" w14:textId="77777777" w:rsidR="00325354" w:rsidRPr="00762292" w:rsidRDefault="00325354" w:rsidP="003253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380"/>
        <w:gridCol w:w="3524"/>
        <w:gridCol w:w="2100"/>
        <w:gridCol w:w="1701"/>
      </w:tblGrid>
      <w:tr w:rsidR="00325354" w:rsidRPr="00762292" w14:paraId="1218D5E0" w14:textId="77777777" w:rsidTr="00E45EF1">
        <w:tc>
          <w:tcPr>
            <w:tcW w:w="751" w:type="dxa"/>
            <w:shd w:val="clear" w:color="auto" w:fill="auto"/>
          </w:tcPr>
          <w:p w14:paraId="16BADD75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bookmarkStart w:id="4" w:name="_Hlk85708628"/>
            <w:r w:rsidRPr="00762292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2380" w:type="dxa"/>
            <w:shd w:val="clear" w:color="auto" w:fill="auto"/>
          </w:tcPr>
          <w:p w14:paraId="19CE9F6F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524" w:type="dxa"/>
            <w:shd w:val="clear" w:color="auto" w:fill="auto"/>
          </w:tcPr>
          <w:p w14:paraId="26C71535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Сведения о мероприятии</w:t>
            </w:r>
          </w:p>
        </w:tc>
        <w:tc>
          <w:tcPr>
            <w:tcW w:w="2100" w:type="dxa"/>
            <w:shd w:val="clear" w:color="auto" w:fill="auto"/>
          </w:tcPr>
          <w:p w14:paraId="3E85485A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1701" w:type="dxa"/>
            <w:shd w:val="clear" w:color="auto" w:fill="auto"/>
          </w:tcPr>
          <w:p w14:paraId="1A358415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Срок исполнения</w:t>
            </w:r>
          </w:p>
        </w:tc>
      </w:tr>
      <w:tr w:rsidR="00325354" w:rsidRPr="00762292" w14:paraId="03A28A90" w14:textId="77777777" w:rsidTr="00E45EF1">
        <w:tc>
          <w:tcPr>
            <w:tcW w:w="751" w:type="dxa"/>
            <w:shd w:val="clear" w:color="auto" w:fill="auto"/>
          </w:tcPr>
          <w:p w14:paraId="5DD1A759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380" w:type="dxa"/>
            <w:shd w:val="clear" w:color="auto" w:fill="auto"/>
          </w:tcPr>
          <w:p w14:paraId="4F0DEB48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shd w:val="clear" w:color="auto" w:fill="FFFFFF"/>
              </w:rPr>
              <w:t>Информирование</w:t>
            </w:r>
          </w:p>
        </w:tc>
        <w:tc>
          <w:tcPr>
            <w:tcW w:w="3524" w:type="dxa"/>
            <w:shd w:val="clear" w:color="auto" w:fill="auto"/>
          </w:tcPr>
          <w:p w14:paraId="6407FCD9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"Интернет" и в иных формах.</w:t>
            </w:r>
          </w:p>
          <w:p w14:paraId="217C0CEA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Уполномоченное должностное лицо размещает и поддерживает в актуальном состоянии на официальном сайте администрации в сети «Интернет»:</w:t>
            </w:r>
          </w:p>
          <w:p w14:paraId="2F083F0E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1) тексты нормативных правовых актов, регулирующих осуществление муниципального контроля;</w:t>
            </w:r>
          </w:p>
          <w:p w14:paraId="6A67D1F4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2) руководства по соблюдению обязательных требований.</w:t>
            </w:r>
          </w:p>
          <w:p w14:paraId="2BEE5DA0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3) программу профилактики рисков причинения вреда;</w:t>
            </w:r>
          </w:p>
          <w:p w14:paraId="728A90BF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4) сведения о способах получения консультаций по вопросам соблюдения обязательных требований;</w:t>
            </w:r>
          </w:p>
          <w:p w14:paraId="48DFF67B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5) доклады, содержащие результаты обобщения правоприменительной практики;</w:t>
            </w:r>
          </w:p>
          <w:p w14:paraId="52FFB9B4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6) доклады о муниципальном контроле;</w:t>
            </w:r>
          </w:p>
          <w:p w14:paraId="3784133F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 xml:space="preserve">7) иные сведения, предусмотренные нормативными правовыми актами Российской Федерации, нормативными правовыми актами субъекта </w:t>
            </w:r>
            <w:r w:rsidRPr="00762292">
              <w:rPr>
                <w:rFonts w:ascii="Times New Roman" w:eastAsia="Calibri" w:hAnsi="Times New Roman" w:cs="Times New Roman"/>
              </w:rPr>
              <w:lastRenderedPageBreak/>
              <w:t>Российской Федерации, муниципальными правовыми актами.</w:t>
            </w:r>
          </w:p>
        </w:tc>
        <w:tc>
          <w:tcPr>
            <w:tcW w:w="2100" w:type="dxa"/>
            <w:shd w:val="clear" w:color="auto" w:fill="auto"/>
          </w:tcPr>
          <w:p w14:paraId="60E31E18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lastRenderedPageBreak/>
              <w:t xml:space="preserve">Уполномоченное должностное лицо </w:t>
            </w:r>
          </w:p>
        </w:tc>
        <w:tc>
          <w:tcPr>
            <w:tcW w:w="1701" w:type="dxa"/>
            <w:shd w:val="clear" w:color="auto" w:fill="auto"/>
          </w:tcPr>
          <w:p w14:paraId="04066021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tr w:rsidR="00325354" w:rsidRPr="00762292" w14:paraId="081EC7F1" w14:textId="77777777" w:rsidTr="00E45EF1">
        <w:tc>
          <w:tcPr>
            <w:tcW w:w="751" w:type="dxa"/>
            <w:shd w:val="clear" w:color="auto" w:fill="auto"/>
          </w:tcPr>
          <w:p w14:paraId="0DAA6F1D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380" w:type="dxa"/>
            <w:shd w:val="clear" w:color="auto" w:fill="auto"/>
          </w:tcPr>
          <w:p w14:paraId="5E7552DF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62292">
              <w:rPr>
                <w:rFonts w:ascii="Times New Roman" w:eastAsia="Calibri" w:hAnsi="Times New Roman" w:cs="Times New Roman"/>
                <w:shd w:val="clear" w:color="auto" w:fill="FFFFFF"/>
              </w:rPr>
              <w:t>Обобщение правоприменительной практики</w:t>
            </w:r>
          </w:p>
        </w:tc>
        <w:tc>
          <w:tcPr>
            <w:tcW w:w="3524" w:type="dxa"/>
            <w:shd w:val="clear" w:color="auto" w:fill="auto"/>
          </w:tcPr>
          <w:p w14:paraId="55F91CB6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Доклад о 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14:paraId="50CF5AF1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Доклад о правоприменительной практике размещается на официальном сайте администрации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2100" w:type="dxa"/>
            <w:shd w:val="clear" w:color="auto" w:fill="auto"/>
          </w:tcPr>
          <w:p w14:paraId="3DE0ADD0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 xml:space="preserve">Уполномоченное должностное лицо </w:t>
            </w:r>
          </w:p>
        </w:tc>
        <w:tc>
          <w:tcPr>
            <w:tcW w:w="1701" w:type="dxa"/>
            <w:shd w:val="clear" w:color="auto" w:fill="auto"/>
          </w:tcPr>
          <w:p w14:paraId="6F78CB5E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shd w:val="clear" w:color="auto" w:fill="FFFFFF"/>
              </w:rPr>
              <w:t>1 раз в год</w:t>
            </w:r>
          </w:p>
        </w:tc>
      </w:tr>
      <w:tr w:rsidR="00325354" w:rsidRPr="00762292" w14:paraId="67896DC7" w14:textId="77777777" w:rsidTr="00E45EF1">
        <w:tc>
          <w:tcPr>
            <w:tcW w:w="751" w:type="dxa"/>
            <w:shd w:val="clear" w:color="auto" w:fill="auto"/>
          </w:tcPr>
          <w:p w14:paraId="1FE92685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380" w:type="dxa"/>
            <w:shd w:val="clear" w:color="auto" w:fill="auto"/>
          </w:tcPr>
          <w:p w14:paraId="4E77781C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Консультирование</w:t>
            </w:r>
          </w:p>
        </w:tc>
        <w:tc>
          <w:tcPr>
            <w:tcW w:w="3524" w:type="dxa"/>
            <w:shd w:val="clear" w:color="auto" w:fill="auto"/>
          </w:tcPr>
          <w:p w14:paraId="5847A210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15минут.</w:t>
            </w:r>
          </w:p>
          <w:p w14:paraId="4F211C20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Консультирование, осуществляется по следующим вопросам:</w:t>
            </w:r>
          </w:p>
          <w:p w14:paraId="4440C912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14:paraId="046EA264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14:paraId="23588A8E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- компетенция уполномоченного органа;</w:t>
            </w:r>
          </w:p>
          <w:p w14:paraId="16C83438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- порядок обжалования действий (бездействия) инспекторов.</w:t>
            </w:r>
          </w:p>
          <w:p w14:paraId="1987F886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lastRenderedPageBreak/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информационно-телекоммуникационной сети «Интернет» в разделе «Муниципальный контроль» письменного разъяснения, подписанного уполномоченным должностным лицом.</w:t>
            </w:r>
          </w:p>
        </w:tc>
        <w:tc>
          <w:tcPr>
            <w:tcW w:w="2100" w:type="dxa"/>
            <w:shd w:val="clear" w:color="auto" w:fill="auto"/>
          </w:tcPr>
          <w:p w14:paraId="1055FEA8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lastRenderedPageBreak/>
              <w:t xml:space="preserve">Уполномоченное должностное лицо </w:t>
            </w:r>
          </w:p>
        </w:tc>
        <w:tc>
          <w:tcPr>
            <w:tcW w:w="1701" w:type="dxa"/>
            <w:shd w:val="clear" w:color="auto" w:fill="auto"/>
          </w:tcPr>
          <w:p w14:paraId="4E171B91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</w:tbl>
    <w:bookmarkEnd w:id="4"/>
    <w:p w14:paraId="419522AF" w14:textId="77777777" w:rsidR="00325354" w:rsidRDefault="00325354" w:rsidP="003253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21A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14:paraId="11607715" w14:textId="77777777" w:rsidR="00325354" w:rsidRPr="00A21A92" w:rsidRDefault="00325354" w:rsidP="003253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325354" w:rsidRPr="00A21A92" w14:paraId="0791AEF1" w14:textId="77777777" w:rsidTr="00E45EF1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51C7F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70E312FE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C98D4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FCEEA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Величина</w:t>
            </w:r>
          </w:p>
        </w:tc>
      </w:tr>
      <w:tr w:rsidR="00325354" w:rsidRPr="00A21A92" w14:paraId="5A7D370A" w14:textId="77777777" w:rsidTr="00E45EF1">
        <w:trPr>
          <w:trHeight w:hRule="exact" w:val="208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11569" w14:textId="77777777" w:rsidR="00325354" w:rsidRPr="00A21A92" w:rsidRDefault="00325354" w:rsidP="00E45EF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F5063" w14:textId="77777777" w:rsidR="00325354" w:rsidRPr="00A21A92" w:rsidRDefault="00325354" w:rsidP="00E4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654BA786" w14:textId="77777777" w:rsidR="00325354" w:rsidRPr="00A21A92" w:rsidRDefault="00325354" w:rsidP="00E45EF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6BD69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325354" w:rsidRPr="00A21A92" w14:paraId="23D2F152" w14:textId="77777777" w:rsidTr="00E45EF1">
        <w:trPr>
          <w:trHeight w:hRule="exact" w:val="29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568EE" w14:textId="5F19BF6B" w:rsidR="00325354" w:rsidRPr="00A21A92" w:rsidRDefault="00A67BD4" w:rsidP="00E45EF1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  <w:r w:rsidR="00325354" w:rsidRPr="00A21A9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73453" w14:textId="77777777" w:rsidR="00325354" w:rsidRPr="00A21A92" w:rsidRDefault="00325354" w:rsidP="00E4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21A92">
              <w:rPr>
                <w:rFonts w:ascii="Times New Roman" w:eastAsia="Times New Roman" w:hAnsi="Times New Roman" w:cs="Arial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F2107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20% и более</w:t>
            </w:r>
          </w:p>
        </w:tc>
      </w:tr>
      <w:tr w:rsidR="00325354" w:rsidRPr="00A21A92" w14:paraId="5DC37538" w14:textId="77777777" w:rsidTr="00E45EF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0A037" w14:textId="6E913016" w:rsidR="00325354" w:rsidRPr="00A21A92" w:rsidRDefault="00A67BD4" w:rsidP="00E45EF1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  <w:r w:rsidR="00325354" w:rsidRPr="00A21A9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8F5E7B" w14:textId="77777777" w:rsidR="00325354" w:rsidRPr="00A21A92" w:rsidRDefault="00325354" w:rsidP="00E45EF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3228824E" w14:textId="77777777" w:rsidR="00325354" w:rsidRPr="00A21A92" w:rsidRDefault="00325354" w:rsidP="00E45EF1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BBA35" w14:textId="77777777" w:rsidR="00325354" w:rsidRPr="00A21A92" w:rsidRDefault="00325354" w:rsidP="00E45EF1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FF734D" w:rsidRPr="00A21A92" w14:paraId="4D19F650" w14:textId="77777777" w:rsidTr="00E45EF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BC6EA" w14:textId="28AE7ED5" w:rsidR="00FF734D" w:rsidRPr="00A21A92" w:rsidRDefault="00A67BD4" w:rsidP="00E45EF1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4</w:t>
            </w:r>
            <w:r w:rsidR="00FF734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AD1F5" w14:textId="780B2D2E" w:rsidR="00FF734D" w:rsidRPr="00A21A92" w:rsidRDefault="00FF734D" w:rsidP="00E45EF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34D">
              <w:rPr>
                <w:rFonts w:ascii="Times New Roman" w:hAnsi="Times New Roman" w:cs="Times New Roman"/>
              </w:rPr>
              <w:t>Количество проведенных профилактических мероприятий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55A67" w14:textId="7A2DCA51" w:rsidR="00FF734D" w:rsidRPr="00A21A92" w:rsidRDefault="00FF734D" w:rsidP="00E45EF1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20% и более</w:t>
            </w:r>
          </w:p>
        </w:tc>
      </w:tr>
      <w:tr w:rsidR="00325354" w:rsidRPr="00A21A92" w14:paraId="1286EC1A" w14:textId="77777777" w:rsidTr="00E45EF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74C9C0" w14:textId="60DDCBB8" w:rsidR="00325354" w:rsidRPr="00A21A92" w:rsidRDefault="00A67BD4" w:rsidP="00E45EF1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5</w:t>
            </w:r>
            <w:r w:rsidR="00FF734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C8D83" w14:textId="34BA22E5" w:rsidR="00325354" w:rsidRPr="00FC4684" w:rsidRDefault="00D026AF" w:rsidP="00E45EF1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Утверждение</w:t>
            </w:r>
            <w:r w:rsidR="00325354" w:rsidRPr="00FC4684">
              <w:rPr>
                <w:rFonts w:ascii="Times New Roman" w:eastAsia="Times New Roman" w:hAnsi="Times New Roman" w:cs="Times New Roman"/>
                <w:lang w:eastAsia="ru-RU"/>
              </w:rPr>
              <w:t xml:space="preserve">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4C7DAE5C" w14:textId="77777777" w:rsidR="00325354" w:rsidRPr="00A21A92" w:rsidRDefault="00325354" w:rsidP="00E45EF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6DC1D" w14:textId="77777777" w:rsidR="00325354" w:rsidRPr="00A21A92" w:rsidRDefault="00325354" w:rsidP="00E45EF1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исполнено/не исполнено</w:t>
            </w:r>
          </w:p>
        </w:tc>
      </w:tr>
    </w:tbl>
    <w:p w14:paraId="766D235D" w14:textId="77777777" w:rsidR="00C64C1A" w:rsidRDefault="00C64C1A" w:rsidP="00C64C1A">
      <w:pPr>
        <w:jc w:val="both"/>
      </w:pPr>
    </w:p>
    <w:p w14:paraId="2268B99E" w14:textId="4D0FE912" w:rsidR="00325354" w:rsidRPr="00EA1908" w:rsidRDefault="00325354" w:rsidP="00C64C1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C1A">
        <w:rPr>
          <w:rFonts w:ascii="Times New Roman" w:eastAsia="Calibri" w:hAnsi="Times New Roman" w:cs="Times New Roman"/>
          <w:b/>
          <w:sz w:val="28"/>
          <w:szCs w:val="28"/>
        </w:rPr>
        <w:t>Экономический эффект от реализованных мероприятий</w:t>
      </w:r>
      <w:r w:rsidRPr="00EA190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6A59B6C" w14:textId="77777777" w:rsidR="00325354" w:rsidRPr="00EA1908" w:rsidRDefault="00325354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08">
        <w:rPr>
          <w:rFonts w:ascii="Times New Roman" w:eastAsia="Calibri" w:hAnsi="Times New Roman" w:cs="Times New Roman"/>
          <w:sz w:val="28"/>
          <w:szCs w:val="28"/>
        </w:rPr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</w:t>
      </w:r>
      <w:r>
        <w:rPr>
          <w:rFonts w:ascii="Times New Roman" w:eastAsia="Calibri" w:hAnsi="Times New Roman" w:cs="Times New Roman"/>
          <w:sz w:val="28"/>
          <w:szCs w:val="28"/>
        </w:rPr>
        <w:t>, гражданам</w:t>
      </w:r>
      <w:r w:rsidRPr="00EA1908">
        <w:rPr>
          <w:rFonts w:ascii="Times New Roman" w:eastAsia="Calibri" w:hAnsi="Times New Roman" w:cs="Times New Roman"/>
          <w:sz w:val="28"/>
          <w:szCs w:val="28"/>
        </w:rPr>
        <w:t xml:space="preserve"> предостережения о недопустимости нарушения обязательных требований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A1908">
        <w:rPr>
          <w:rFonts w:ascii="Times New Roman" w:eastAsia="Calibri" w:hAnsi="Times New Roman" w:cs="Times New Roman"/>
          <w:sz w:val="28"/>
          <w:szCs w:val="28"/>
        </w:rPr>
        <w:t xml:space="preserve"> а не проведение внеплановой проверки;</w:t>
      </w:r>
    </w:p>
    <w:p w14:paraId="3A483A7A" w14:textId="77777777" w:rsidR="00325354" w:rsidRPr="00762292" w:rsidRDefault="00325354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08">
        <w:rPr>
          <w:rFonts w:ascii="Times New Roman" w:eastAsia="Calibri" w:hAnsi="Times New Roman" w:cs="Times New Roman"/>
          <w:sz w:val="28"/>
          <w:szCs w:val="28"/>
        </w:rPr>
        <w:t>-повышение уровня доверия подконтрольных субъектов органу муниципального контроля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F835A8" w14:textId="19CD588C" w:rsidR="00325354" w:rsidRDefault="00325354" w:rsidP="009634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A92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(надзорных) мероприятий. </w:t>
      </w:r>
    </w:p>
    <w:p w14:paraId="634F0C07" w14:textId="77777777" w:rsidR="00325354" w:rsidRPr="00A21A92" w:rsidRDefault="00325354" w:rsidP="00325354">
      <w:pPr>
        <w:rPr>
          <w:rFonts w:ascii="Times New Roman" w:hAnsi="Times New Roman" w:cs="Times New Roman"/>
          <w:sz w:val="28"/>
          <w:szCs w:val="28"/>
        </w:rPr>
      </w:pPr>
    </w:p>
    <w:p w14:paraId="6A8D4C45" w14:textId="77777777" w:rsidR="00325354" w:rsidRPr="00A5488F" w:rsidRDefault="00325354" w:rsidP="0032535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B3EA34" w14:textId="77777777" w:rsidR="00325354" w:rsidRPr="00A5488F" w:rsidRDefault="00325354" w:rsidP="003253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2C9F64" w14:textId="77777777" w:rsidR="00325354" w:rsidRPr="00A5488F" w:rsidRDefault="00325354" w:rsidP="00325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B7247" w14:textId="77777777" w:rsidR="00325354" w:rsidRPr="00A5488F" w:rsidRDefault="00325354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88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B8BFB6B" w14:textId="77777777" w:rsidR="00325354" w:rsidRPr="00A5488F" w:rsidRDefault="00325354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38E162" w14:textId="77777777" w:rsidR="00325354" w:rsidRPr="00A5488F" w:rsidRDefault="00325354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25354" w:rsidRPr="00A5488F" w:rsidSect="00A71E2D">
      <w:headerReference w:type="default" r:id="rId6"/>
      <w:footerReference w:type="default" r:id="rId7"/>
      <w:pgSz w:w="11906" w:h="16838"/>
      <w:pgMar w:top="709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2C8DF" w14:textId="77777777" w:rsidR="008C2371" w:rsidRDefault="008C2371">
      <w:pPr>
        <w:spacing w:after="0" w:line="240" w:lineRule="auto"/>
      </w:pPr>
      <w:r>
        <w:separator/>
      </w:r>
    </w:p>
  </w:endnote>
  <w:endnote w:type="continuationSeparator" w:id="0">
    <w:p w14:paraId="67D30514" w14:textId="77777777" w:rsidR="008C2371" w:rsidRDefault="008C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8497" w14:textId="77777777" w:rsidR="00EB5E65" w:rsidRDefault="008C2371">
    <w:pPr>
      <w:pStyle w:val="a5"/>
      <w:jc w:val="center"/>
    </w:pPr>
  </w:p>
  <w:p w14:paraId="643E52AB" w14:textId="77777777" w:rsidR="00EB5E65" w:rsidRDefault="008C23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89D27" w14:textId="77777777" w:rsidR="008C2371" w:rsidRDefault="008C2371">
      <w:pPr>
        <w:spacing w:after="0" w:line="240" w:lineRule="auto"/>
      </w:pPr>
      <w:r>
        <w:separator/>
      </w:r>
    </w:p>
  </w:footnote>
  <w:footnote w:type="continuationSeparator" w:id="0">
    <w:p w14:paraId="2605A1C8" w14:textId="77777777" w:rsidR="008C2371" w:rsidRDefault="008C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3A2C1" w14:textId="59CEE9B4" w:rsidR="00950F63" w:rsidRPr="00325354" w:rsidRDefault="00325354" w:rsidP="00950F63">
    <w:pPr>
      <w:spacing w:after="0" w:line="240" w:lineRule="auto"/>
      <w:ind w:left="4956"/>
      <w:rPr>
        <w:rFonts w:ascii="Times New Roman" w:eastAsia="Times New Roman" w:hAnsi="Times New Roman" w:cs="Times New Roman"/>
        <w:b/>
        <w:bCs/>
        <w:sz w:val="32"/>
        <w:szCs w:val="32"/>
        <w:lang w:eastAsia="ru-RU"/>
      </w:rPr>
    </w:pPr>
    <w:r>
      <w:fldChar w:fldCharType="begin"/>
    </w:r>
    <w:r>
      <w:instrText>PAGE   \* MERGEFORMAT</w:instrText>
    </w:r>
    <w:r>
      <w:fldChar w:fldCharType="separate"/>
    </w:r>
    <w:r w:rsidR="00123667">
      <w:rPr>
        <w:noProof/>
      </w:rPr>
      <w:t>9</w:t>
    </w:r>
    <w:r>
      <w:fldChar w:fldCharType="end"/>
    </w:r>
    <w:r w:rsidR="00950F63">
      <w:t xml:space="preserve">                       </w:t>
    </w:r>
    <w:r w:rsidR="008F2B5F">
      <w:t xml:space="preserve">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54"/>
    <w:rsid w:val="00006627"/>
    <w:rsid w:val="000115F3"/>
    <w:rsid w:val="00082A8D"/>
    <w:rsid w:val="000D1ADF"/>
    <w:rsid w:val="00105807"/>
    <w:rsid w:val="00123667"/>
    <w:rsid w:val="00144494"/>
    <w:rsid w:val="00145B42"/>
    <w:rsid w:val="00192A58"/>
    <w:rsid w:val="001B57CC"/>
    <w:rsid w:val="001B72A4"/>
    <w:rsid w:val="002062A7"/>
    <w:rsid w:val="002B25DD"/>
    <w:rsid w:val="002F72F1"/>
    <w:rsid w:val="00311B36"/>
    <w:rsid w:val="00325354"/>
    <w:rsid w:val="00392530"/>
    <w:rsid w:val="003A45D4"/>
    <w:rsid w:val="003D0679"/>
    <w:rsid w:val="003D48A4"/>
    <w:rsid w:val="00414512"/>
    <w:rsid w:val="00486D8E"/>
    <w:rsid w:val="004933BA"/>
    <w:rsid w:val="004C01C8"/>
    <w:rsid w:val="004D7BC6"/>
    <w:rsid w:val="005A599F"/>
    <w:rsid w:val="006241E0"/>
    <w:rsid w:val="006330F7"/>
    <w:rsid w:val="006747AF"/>
    <w:rsid w:val="0069398B"/>
    <w:rsid w:val="006A7850"/>
    <w:rsid w:val="006C2BC2"/>
    <w:rsid w:val="0070109F"/>
    <w:rsid w:val="007038DA"/>
    <w:rsid w:val="0073122F"/>
    <w:rsid w:val="007401BC"/>
    <w:rsid w:val="00754037"/>
    <w:rsid w:val="007662F1"/>
    <w:rsid w:val="00770E64"/>
    <w:rsid w:val="0077215A"/>
    <w:rsid w:val="007D1BE0"/>
    <w:rsid w:val="007D37A4"/>
    <w:rsid w:val="00837513"/>
    <w:rsid w:val="00887BB8"/>
    <w:rsid w:val="008C2371"/>
    <w:rsid w:val="008F2B5F"/>
    <w:rsid w:val="00950F63"/>
    <w:rsid w:val="0095261C"/>
    <w:rsid w:val="009634E1"/>
    <w:rsid w:val="009915A0"/>
    <w:rsid w:val="00A67BD4"/>
    <w:rsid w:val="00A71E2D"/>
    <w:rsid w:val="00BB7E54"/>
    <w:rsid w:val="00C64C1A"/>
    <w:rsid w:val="00CC4B22"/>
    <w:rsid w:val="00CD2D9A"/>
    <w:rsid w:val="00D026AF"/>
    <w:rsid w:val="00D05AB6"/>
    <w:rsid w:val="00D1350F"/>
    <w:rsid w:val="00D436B6"/>
    <w:rsid w:val="00D501BA"/>
    <w:rsid w:val="00D91AE2"/>
    <w:rsid w:val="00DC1693"/>
    <w:rsid w:val="00E71BAC"/>
    <w:rsid w:val="00E74ED0"/>
    <w:rsid w:val="00E9228E"/>
    <w:rsid w:val="00E93860"/>
    <w:rsid w:val="00EA3D5F"/>
    <w:rsid w:val="00F83551"/>
    <w:rsid w:val="00FF10F0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BA804"/>
  <w15:docId w15:val="{DDA6D6A1-ACD5-4B65-A6E1-5597B3D7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3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5354"/>
  </w:style>
  <w:style w:type="paragraph" w:styleId="a5">
    <w:name w:val="footer"/>
    <w:basedOn w:val="a"/>
    <w:link w:val="a6"/>
    <w:uiPriority w:val="99"/>
    <w:unhideWhenUsed/>
    <w:rsid w:val="0032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5354"/>
  </w:style>
  <w:style w:type="paragraph" w:styleId="a7">
    <w:name w:val="Normal (Web)"/>
    <w:basedOn w:val="a"/>
    <w:uiPriority w:val="99"/>
    <w:unhideWhenUsed/>
    <w:rsid w:val="0032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D05AB6"/>
    <w:rPr>
      <w:sz w:val="28"/>
      <w:szCs w:val="28"/>
    </w:rPr>
  </w:style>
  <w:style w:type="paragraph" w:customStyle="1" w:styleId="ConsPlusNormal0">
    <w:name w:val="ConsPlusNormal"/>
    <w:link w:val="ConsPlusNormal"/>
    <w:qFormat/>
    <w:rsid w:val="00D05AB6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7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2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2783</Words>
  <Characters>15865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Добродей О. К.</dc:creator>
  <cp:keywords/>
  <dc:description/>
  <cp:lastModifiedBy>admin</cp:lastModifiedBy>
  <cp:revision>3</cp:revision>
  <cp:lastPrinted>2022-10-20T09:19:00Z</cp:lastPrinted>
  <dcterms:created xsi:type="dcterms:W3CDTF">2022-10-27T07:58:00Z</dcterms:created>
  <dcterms:modified xsi:type="dcterms:W3CDTF">2022-10-27T07:59:00Z</dcterms:modified>
</cp:coreProperties>
</file>